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AFA1" w14:textId="6D17BED4" w:rsidR="00270765" w:rsidRDefault="00AF5FD1" w:rsidP="00AF5FD1">
      <w:pPr>
        <w:jc w:val="center"/>
      </w:pPr>
      <w:r w:rsidRPr="00AF5FD1">
        <w:rPr>
          <w:i/>
          <w:iCs/>
        </w:rPr>
        <w:t>Sense</w:t>
      </w:r>
      <w:r w:rsidRPr="00AF5FD1">
        <w:t> Roundtable Workshop Pre-Reading (Expanded Edition)</w:t>
      </w:r>
    </w:p>
    <w:p w14:paraId="0FB97660" w14:textId="77777777" w:rsidR="00AF5FD1" w:rsidRDefault="00AF5FD1"/>
    <w:p w14:paraId="36FD8772" w14:textId="77777777" w:rsidR="002105AB" w:rsidRPr="002105AB" w:rsidRDefault="002105AB" w:rsidP="002105AB">
      <w:r w:rsidRPr="002105AB">
        <w:t>To participants,</w:t>
      </w:r>
    </w:p>
    <w:p w14:paraId="3741FB87" w14:textId="1AFC98BF" w:rsidR="002105AB" w:rsidRDefault="002105AB" w:rsidP="002105AB">
      <w:r w:rsidRPr="002105AB">
        <w:t xml:space="preserve">This material is meant to be a warm-up before the workshop. You do not need to memorize it, and you do not need to remember everything. Just read through it with </w:t>
      </w:r>
      <w:r w:rsidR="007C1B13" w:rsidRPr="002105AB">
        <w:t>curiosity and</w:t>
      </w:r>
      <w:r w:rsidRPr="002105AB">
        <w:t xml:space="preserve"> let a few sentences leave an impression in your mind. When we meet, we will be talking about feelings and perceptions, not testing knowledge.</w:t>
      </w:r>
    </w:p>
    <w:p w14:paraId="1CD125EA" w14:textId="77777777" w:rsidR="008A6A02" w:rsidRPr="002105AB" w:rsidRDefault="008A6A02" w:rsidP="002105AB"/>
    <w:p w14:paraId="795B3F15" w14:textId="77777777" w:rsidR="002105AB" w:rsidRPr="008A6A02" w:rsidRDefault="002105AB" w:rsidP="002105AB">
      <w:pPr>
        <w:rPr>
          <w:b/>
          <w:bCs/>
        </w:rPr>
      </w:pPr>
      <w:r w:rsidRPr="008A6A02">
        <w:rPr>
          <w:b/>
          <w:bCs/>
        </w:rPr>
        <w:t>Part I: What Is This Exhibition About?</w:t>
      </w:r>
    </w:p>
    <w:p w14:paraId="3C900F0D" w14:textId="77777777" w:rsidR="002105AB" w:rsidRPr="002105AB" w:rsidRDefault="002105AB" w:rsidP="002105AB">
      <w:r w:rsidRPr="002105AB">
        <w:t>The one-sentence version is this: Chinese painters and Western painters, working in different eras and cultural contexts, arrived at the same realization: a painting that looks “accurate” is not necessarily a painting that feels “true.”</w:t>
      </w:r>
    </w:p>
    <w:p w14:paraId="7D9E3A77" w14:textId="2DC20DA3" w:rsidR="002105AB" w:rsidRPr="002105AB" w:rsidRDefault="002105AB" w:rsidP="002105AB">
      <w:r w:rsidRPr="002105AB">
        <w:t xml:space="preserve">A slightly fuller explanation: after the invention of photography, the task of “copying nature” could already be handed over to machines. </w:t>
      </w:r>
      <w:r w:rsidR="007C1B13" w:rsidRPr="002105AB">
        <w:t>So,</w:t>
      </w:r>
      <w:r w:rsidRPr="002105AB">
        <w:t xml:space="preserve"> what else could painting do?</w:t>
      </w:r>
    </w:p>
    <w:p w14:paraId="3A35D1C7" w14:textId="77777777" w:rsidR="002105AB" w:rsidRPr="002105AB" w:rsidRDefault="002105AB" w:rsidP="002105AB">
      <w:r w:rsidRPr="002105AB">
        <w:t>In fact, Chinese painting had already answered this question more than a thousand years earlier. It never aimed to look like a photograph. Instead, it sought to capture the </w:t>
      </w:r>
      <w:r w:rsidRPr="002105AB">
        <w:rPr>
          <w:i/>
          <w:iCs/>
        </w:rPr>
        <w:t>qi</w:t>
      </w:r>
      <w:r w:rsidRPr="002105AB">
        <w:t> and rhythm of nature. A landscape painting is not an ID photo of a mountain. It is a compression of one’s whole living experience of the mountain—walking through it, breathing within it, gazing at it—into a single image.</w:t>
      </w:r>
    </w:p>
    <w:p w14:paraId="3DBDA486" w14:textId="77777777" w:rsidR="002105AB" w:rsidRPr="002105AB" w:rsidRDefault="002105AB" w:rsidP="002105AB">
      <w:r w:rsidRPr="002105AB">
        <w:t>What is interesting is that some of the greatest Western artists—Picasso, Cézanne, and Manet—ultimately moved in a similar direction over the course of their careers. In their youth, they were all masters of realistic depiction. Yet in the end, each of them chose to let go of strict realism in search of something deeper.</w:t>
      </w:r>
    </w:p>
    <w:p w14:paraId="2F5D6B5E" w14:textId="77777777" w:rsidR="002105AB" w:rsidRPr="002105AB" w:rsidRDefault="002105AB" w:rsidP="002105AB">
      <w:r w:rsidRPr="002105AB">
        <w:t>This exhibition and workshop aim to place these two paths side by side and ask: why do they lead to a similar destination by such different routes? And what does this pursuit of becoming one with nature mean for the way we create and perceive today?</w:t>
      </w:r>
    </w:p>
    <w:p w14:paraId="2DECC1F4" w14:textId="77777777" w:rsidR="002105AB" w:rsidRDefault="002105AB" w:rsidP="002105AB">
      <w:r w:rsidRPr="002105AB">
        <w:t>The purpose of the roundtable is not to deliver an art history lecture. Rather, it is to help us do three things: understand that there is more than one standard for what makes art “good,” and that resemblance is only a very small part of it; sense the deeper resonance between Eastern and Western art, rather than simply comparing differences in technique; and return to ourselves—asking, as creators or viewers, what kind of relationship we have with nature.</w:t>
      </w:r>
    </w:p>
    <w:p w14:paraId="15082B2E" w14:textId="77777777" w:rsidR="00420545" w:rsidRPr="002105AB" w:rsidRDefault="00420545" w:rsidP="002105AB"/>
    <w:p w14:paraId="6ED96815" w14:textId="77777777" w:rsidR="002105AB" w:rsidRPr="00420545" w:rsidRDefault="002105AB" w:rsidP="002105AB">
      <w:pPr>
        <w:rPr>
          <w:b/>
          <w:bCs/>
        </w:rPr>
      </w:pPr>
      <w:r w:rsidRPr="00420545">
        <w:rPr>
          <w:b/>
          <w:bCs/>
        </w:rPr>
        <w:t>Part II: Core Concepts You May Need</w:t>
      </w:r>
    </w:p>
    <w:p w14:paraId="257AE18C" w14:textId="77777777" w:rsidR="002105AB" w:rsidRPr="002105AB" w:rsidRDefault="002105AB" w:rsidP="002105AB">
      <w:r w:rsidRPr="002105AB">
        <w:t>The following ideas may come up frequently in the workshop. You do not need exact definitions, but it will help to have a general feel for them.</w:t>
      </w:r>
    </w:p>
    <w:p w14:paraId="762B6B55" w14:textId="77777777" w:rsidR="002105AB" w:rsidRPr="002105AB" w:rsidRDefault="002105AB" w:rsidP="002105AB">
      <w:r w:rsidRPr="002105AB">
        <w:rPr>
          <w:i/>
          <w:iCs/>
        </w:rPr>
        <w:t xml:space="preserve">Qi </w:t>
      </w:r>
      <w:proofErr w:type="spellStart"/>
      <w:r w:rsidRPr="002105AB">
        <w:rPr>
          <w:i/>
          <w:iCs/>
        </w:rPr>
        <w:t>yun</w:t>
      </w:r>
      <w:proofErr w:type="spellEnd"/>
      <w:r w:rsidRPr="002105AB">
        <w:rPr>
          <w:i/>
          <w:iCs/>
        </w:rPr>
        <w:t xml:space="preserve"> sheng </w:t>
      </w:r>
      <w:proofErr w:type="gramStart"/>
      <w:r w:rsidRPr="002105AB">
        <w:rPr>
          <w:i/>
          <w:iCs/>
        </w:rPr>
        <w:t>dong</w:t>
      </w:r>
      <w:proofErr w:type="gramEnd"/>
      <w:r w:rsidRPr="002105AB">
        <w:t> — “spirit resonance, life-motion”</w:t>
      </w:r>
    </w:p>
    <w:p w14:paraId="7AC193E9" w14:textId="77777777" w:rsidR="002105AB" w:rsidRPr="002105AB" w:rsidRDefault="002105AB" w:rsidP="002105AB">
      <w:r w:rsidRPr="002105AB">
        <w:t>This phrase comes from Xie He’s </w:t>
      </w:r>
      <w:r w:rsidRPr="002105AB">
        <w:rPr>
          <w:i/>
          <w:iCs/>
        </w:rPr>
        <w:t>Six Principles of Painting</w:t>
      </w:r>
      <w:r w:rsidRPr="002105AB">
        <w:t> from the Southern Qi dynasty, around the fifth century CE. It is the first principle for evaluating Chinese painting—the first, notably, far above mere physical resemblance.</w:t>
      </w:r>
    </w:p>
    <w:p w14:paraId="6F54518B" w14:textId="77777777" w:rsidR="002105AB" w:rsidRPr="002105AB" w:rsidRDefault="002105AB" w:rsidP="002105AB">
      <w:r w:rsidRPr="002105AB">
        <w:t>What does it mean? Put simply, a painting must feel alive. Bamboo should carry the sense of wind moving through the grove. Mountains should breathe with the movement of mist and cloud. A bird should seem as though it might fly away in the next second. The point is not to paint something so that it looks accurate, but so that it feels living.</w:t>
      </w:r>
    </w:p>
    <w:p w14:paraId="10C94419" w14:textId="77777777" w:rsidR="002105AB" w:rsidRPr="002105AB" w:rsidRDefault="002105AB" w:rsidP="002105AB">
      <w:r w:rsidRPr="002105AB">
        <w:rPr>
          <w:i/>
          <w:iCs/>
        </w:rPr>
        <w:t>Xieyi</w:t>
      </w:r>
      <w:r w:rsidRPr="002105AB">
        <w:t> — “freehand” or “writing the idea”</w:t>
      </w:r>
    </w:p>
    <w:p w14:paraId="14463DA4" w14:textId="77777777" w:rsidR="002105AB" w:rsidRPr="002105AB" w:rsidRDefault="002105AB" w:rsidP="002105AB">
      <w:r w:rsidRPr="002105AB">
        <w:lastRenderedPageBreak/>
        <w:t>Chinese painting has two major directions: </w:t>
      </w:r>
      <w:proofErr w:type="spellStart"/>
      <w:r w:rsidRPr="002105AB">
        <w:rPr>
          <w:i/>
          <w:iCs/>
        </w:rPr>
        <w:t>gongbi</w:t>
      </w:r>
      <w:proofErr w:type="spellEnd"/>
      <w:r w:rsidRPr="002105AB">
        <w:t> and </w:t>
      </w:r>
      <w:proofErr w:type="spellStart"/>
      <w:r w:rsidRPr="002105AB">
        <w:rPr>
          <w:i/>
          <w:iCs/>
        </w:rPr>
        <w:t>xieyi</w:t>
      </w:r>
      <w:proofErr w:type="spellEnd"/>
      <w:r w:rsidRPr="002105AB">
        <w:t>. </w:t>
      </w:r>
      <w:r w:rsidRPr="002105AB">
        <w:rPr>
          <w:i/>
          <w:iCs/>
        </w:rPr>
        <w:t>Gongbi</w:t>
      </w:r>
      <w:r w:rsidRPr="002105AB">
        <w:t> emphasizes meticulous detail, while </w:t>
      </w:r>
      <w:proofErr w:type="spellStart"/>
      <w:r w:rsidRPr="002105AB">
        <w:rPr>
          <w:i/>
          <w:iCs/>
        </w:rPr>
        <w:t>xieyi</w:t>
      </w:r>
      <w:proofErr w:type="spellEnd"/>
      <w:r w:rsidRPr="002105AB">
        <w:t> uses broader, freer brushwork and focuses on conveying the spirit of the subject.</w:t>
      </w:r>
    </w:p>
    <w:p w14:paraId="65B765C9" w14:textId="77777777" w:rsidR="002105AB" w:rsidRPr="002105AB" w:rsidRDefault="002105AB" w:rsidP="002105AB">
      <w:r w:rsidRPr="002105AB">
        <w:t>Here, </w:t>
      </w:r>
      <w:proofErr w:type="spellStart"/>
      <w:r w:rsidRPr="002105AB">
        <w:rPr>
          <w:i/>
          <w:iCs/>
        </w:rPr>
        <w:t>yi</w:t>
      </w:r>
      <w:proofErr w:type="spellEnd"/>
      <w:r w:rsidRPr="002105AB">
        <w:t> does not mean casualness or randomness. It means that the idea comes before the brush. Before the painter makes a mark, the spirit and character of the tree or flower already exist in the mind. The brush then releases that essence in the most distilled way possible.</w:t>
      </w:r>
    </w:p>
    <w:p w14:paraId="47C8CC7A" w14:textId="77777777" w:rsidR="002105AB" w:rsidRPr="002105AB" w:rsidRDefault="002105AB" w:rsidP="002105AB">
      <w:r w:rsidRPr="002105AB">
        <w:t>A useful comparison is this: </w:t>
      </w:r>
      <w:proofErr w:type="spellStart"/>
      <w:r w:rsidRPr="002105AB">
        <w:rPr>
          <w:i/>
          <w:iCs/>
        </w:rPr>
        <w:t>gongbi</w:t>
      </w:r>
      <w:proofErr w:type="spellEnd"/>
      <w:r w:rsidRPr="002105AB">
        <w:t> is like writing a detailed character description, while </w:t>
      </w:r>
      <w:proofErr w:type="spellStart"/>
      <w:r w:rsidRPr="002105AB">
        <w:rPr>
          <w:i/>
          <w:iCs/>
        </w:rPr>
        <w:t>xieyi</w:t>
      </w:r>
      <w:proofErr w:type="spellEnd"/>
      <w:r w:rsidRPr="002105AB">
        <w:t> is like writing a poem—fewer words, but each one carrying great weight.</w:t>
      </w:r>
    </w:p>
    <w:p w14:paraId="7D5932D7" w14:textId="77777777" w:rsidR="002105AB" w:rsidRPr="002105AB" w:rsidRDefault="002105AB" w:rsidP="002105AB">
      <w:r w:rsidRPr="002105AB">
        <w:t>Multiple-point perspective</w:t>
      </w:r>
    </w:p>
    <w:p w14:paraId="62007018" w14:textId="77777777" w:rsidR="002105AB" w:rsidRPr="002105AB" w:rsidRDefault="002105AB" w:rsidP="002105AB">
      <w:r w:rsidRPr="002105AB">
        <w:t>Western painting, from the Renaissance through the nineteenth century, generally followed linear perspective: one fixed viewpoint, like the lens of a camera. Chinese landscape painting, by contrast, often uses multiple-point perspective. Within a single painting, the artist may show the view from the foot of a mountain looking upward, from the mountainside looking straight ahead, and from the summit looking downward—all at once.</w:t>
      </w:r>
    </w:p>
    <w:p w14:paraId="45D92AA6" w14:textId="77777777" w:rsidR="002105AB" w:rsidRPr="002105AB" w:rsidRDefault="002105AB" w:rsidP="002105AB">
      <w:r w:rsidRPr="002105AB">
        <w:t>What does this mean? It means that a Chinese painting is not a window. It is a journey. You are not standing outside the painting and looking at the landscape; you are entering the painting and moving through it.</w:t>
      </w:r>
    </w:p>
    <w:p w14:paraId="37460BA8" w14:textId="77777777" w:rsidR="002105AB" w:rsidRPr="002105AB" w:rsidRDefault="002105AB" w:rsidP="002105AB">
      <w:r w:rsidRPr="002105AB">
        <w:t>Formal analysis and reduction to essence</w:t>
      </w:r>
    </w:p>
    <w:p w14:paraId="1539EE59" w14:textId="77777777" w:rsidR="002105AB" w:rsidRPr="002105AB" w:rsidRDefault="002105AB" w:rsidP="002105AB">
      <w:r w:rsidRPr="002105AB">
        <w:t>Cézanne believed that everything in nature could be reduced to basic geometric forms—cylinders, spheres, and cones. This does not mean that nature is a cold geometric exercise. Rather, it suggests that beneath changing surface light and shadow there is a deeper underlying order. The artist’s task is to sense and reveal that order.</w:t>
      </w:r>
    </w:p>
    <w:p w14:paraId="6A79764A" w14:textId="77777777" w:rsidR="002105AB" w:rsidRPr="002105AB" w:rsidRDefault="002105AB" w:rsidP="002105AB">
      <w:r w:rsidRPr="002105AB">
        <w:t>This idea later became a direct foundation for Cubism.</w:t>
      </w:r>
    </w:p>
    <w:p w14:paraId="54183149" w14:textId="3D4B4722" w:rsidR="002105AB" w:rsidRPr="002105AB" w:rsidRDefault="002105AB" w:rsidP="002105AB">
      <w:r w:rsidRPr="002105AB">
        <w:t>Cubism</w:t>
      </w:r>
      <w:r w:rsidR="008A6A02">
        <w:rPr>
          <w:rFonts w:hint="eastAsia"/>
        </w:rPr>
        <w:t>, o</w:t>
      </w:r>
      <w:r w:rsidRPr="002105AB">
        <w:t>ne of the most revolutionary movements of the twentieth century, Cubism was pioneered by Picasso and Braque around 1907. Its central strategy was to break apart a single point of view and present the front, side, back, and even interior of the same object within one image.</w:t>
      </w:r>
    </w:p>
    <w:p w14:paraId="3F27A8E4" w14:textId="77777777" w:rsidR="002105AB" w:rsidRPr="002105AB" w:rsidRDefault="002105AB" w:rsidP="002105AB">
      <w:r w:rsidRPr="002105AB">
        <w:t xml:space="preserve">It may sound radical, but if you think about it carefully, is this not </w:t>
      </w:r>
      <w:proofErr w:type="gramStart"/>
      <w:r w:rsidRPr="002105AB">
        <w:t>similar to</w:t>
      </w:r>
      <w:proofErr w:type="gramEnd"/>
      <w:r w:rsidRPr="002105AB">
        <w:t xml:space="preserve"> what Chinese painting does through multiple-point perspective? The difference is that one approaches it through fragmentation, while the other approaches it through movement and shifting vision.</w:t>
      </w:r>
    </w:p>
    <w:p w14:paraId="6F8717D4" w14:textId="77777777" w:rsidR="002105AB" w:rsidRPr="002105AB" w:rsidRDefault="002105AB" w:rsidP="002105AB">
      <w:r w:rsidRPr="002105AB">
        <w:t>Impressionism</w:t>
      </w:r>
    </w:p>
    <w:p w14:paraId="2CAA1A86" w14:textId="77777777" w:rsidR="002105AB" w:rsidRPr="002105AB" w:rsidRDefault="002105AB" w:rsidP="002105AB">
      <w:r w:rsidRPr="002105AB">
        <w:t>Impressionism was a French movement of the second half of the nineteenth century. Its core pursuit was not to paint “the object itself,” but to paint the impression created by a moment of light falling upon the object. Manet was a pioneer of this revolution, and Monet became its leading figure.</w:t>
      </w:r>
    </w:p>
    <w:p w14:paraId="14C85FEC" w14:textId="77777777" w:rsidR="002105AB" w:rsidRPr="002105AB" w:rsidRDefault="002105AB" w:rsidP="002105AB">
      <w:r w:rsidRPr="002105AB">
        <w:t>The importance of Impressionism lies in this: it marked the first major step in Western painting’s shift from painting things to painting perception.</w:t>
      </w:r>
    </w:p>
    <w:p w14:paraId="2997AFE1" w14:textId="77777777" w:rsidR="00420545" w:rsidRDefault="00420545" w:rsidP="002105AB"/>
    <w:p w14:paraId="6614A105" w14:textId="67AE6CFA" w:rsidR="002105AB" w:rsidRPr="00420545" w:rsidRDefault="002105AB" w:rsidP="002105AB">
      <w:pPr>
        <w:rPr>
          <w:b/>
          <w:bCs/>
        </w:rPr>
      </w:pPr>
      <w:r w:rsidRPr="00420545">
        <w:rPr>
          <w:b/>
          <w:bCs/>
        </w:rPr>
        <w:t>Part III: Artist Profiles</w:t>
      </w:r>
    </w:p>
    <w:p w14:paraId="4072372D" w14:textId="77777777" w:rsidR="002105AB" w:rsidRPr="002105AB" w:rsidRDefault="002105AB" w:rsidP="002105AB">
      <w:r w:rsidRPr="002105AB">
        <w:t>Édouard Manet</w:t>
      </w:r>
    </w:p>
    <w:p w14:paraId="78BB8493" w14:textId="77777777" w:rsidR="002105AB" w:rsidRPr="002105AB" w:rsidRDefault="002105AB" w:rsidP="002105AB">
      <w:r w:rsidRPr="002105AB">
        <w:t>1832–1883, Paris, France</w:t>
      </w:r>
    </w:p>
    <w:p w14:paraId="4CD9E354" w14:textId="77777777" w:rsidR="002105AB" w:rsidRPr="002105AB" w:rsidRDefault="002105AB" w:rsidP="002105AB">
      <w:r w:rsidRPr="002105AB">
        <w:t>In one sentence, Manet was the figure who opened the door to modern Western art. Without him, there would have been no later Impressionism, Post-Impressionism, or even twentieth-century art as we know it.</w:t>
      </w:r>
    </w:p>
    <w:p w14:paraId="5DF2E4F5" w14:textId="77777777" w:rsidR="002105AB" w:rsidRPr="002105AB" w:rsidRDefault="002105AB" w:rsidP="002105AB">
      <w:r w:rsidRPr="002105AB">
        <w:lastRenderedPageBreak/>
        <w:t>Manet came from an upper-class Parisian background and received rigorous academic training. He was fully capable of producing the polished works admired by the Salon juries. But he chose rebellion instead.</w:t>
      </w:r>
    </w:p>
    <w:p w14:paraId="4A4663DE" w14:textId="77777777" w:rsidR="002105AB" w:rsidRPr="002105AB" w:rsidRDefault="002105AB" w:rsidP="002105AB">
      <w:r w:rsidRPr="002105AB">
        <w:t>His paintings </w:t>
      </w:r>
      <w:r w:rsidRPr="002105AB">
        <w:rPr>
          <w:i/>
          <w:iCs/>
        </w:rPr>
        <w:t>Luncheon on the Grass</w:t>
      </w:r>
      <w:r w:rsidRPr="002105AB">
        <w:t> in 1863 and </w:t>
      </w:r>
      <w:r w:rsidRPr="002105AB">
        <w:rPr>
          <w:i/>
          <w:iCs/>
        </w:rPr>
        <w:t>Olympia</w:t>
      </w:r>
      <w:r w:rsidRPr="002105AB">
        <w:t> in 1865 caused enormous scandal. This was not only because of their bold subject matter, but also because of the way they were painted. Manet greatly reduced the smooth gradations of light and shadow on which classical painting depended. His images became flatter, more direct, and visibly marked by the brush. It was as if he were telling the viewer: this is a painting, not a window pretending to show the real world.</w:t>
      </w:r>
    </w:p>
    <w:p w14:paraId="097225D3" w14:textId="77777777" w:rsidR="002105AB" w:rsidRPr="002105AB" w:rsidRDefault="002105AB" w:rsidP="002105AB">
      <w:r w:rsidRPr="002105AB">
        <w:t>Manet’s radical achievement was to shift painting away from imitating the outward appearance of nature and toward being faithful to the experience of seeing nature in a particular moment. He cared about the feeling of light falling on grass, about the tension between blocks of color, rather than the exact shape of every leaf. This was the first step in Western painting’s return to perception: the recognition that the artist’s subjective experience is also a kind of truth.</w:t>
      </w:r>
    </w:p>
    <w:p w14:paraId="7B21D1E3" w14:textId="77777777" w:rsidR="002105AB" w:rsidRPr="002105AB" w:rsidRDefault="002105AB" w:rsidP="002105AB">
      <w:r w:rsidRPr="002105AB">
        <w:t>Representative works include </w:t>
      </w:r>
      <w:r w:rsidRPr="002105AB">
        <w:rPr>
          <w:i/>
          <w:iCs/>
        </w:rPr>
        <w:t>Luncheon on the Grass</w:t>
      </w:r>
      <w:r w:rsidRPr="002105AB">
        <w:t> (1863), which broke with the spatial logic and lighting conventions of classical painting and was condemned by academic critics as crude, even as it opened a new era; </w:t>
      </w:r>
      <w:r w:rsidRPr="002105AB">
        <w:rPr>
          <w:i/>
          <w:iCs/>
        </w:rPr>
        <w:t>Olympia</w:t>
      </w:r>
      <w:r w:rsidRPr="002105AB">
        <w:t> (1865), whose flattened treatment of light overturned the idealized tradition of the female nude; and </w:t>
      </w:r>
      <w:r w:rsidRPr="002105AB">
        <w:rPr>
          <w:i/>
          <w:iCs/>
        </w:rPr>
        <w:t>A Bar at the Folies-Bergère</w:t>
      </w:r>
      <w:r w:rsidRPr="002105AB">
        <w:t> (1882), his final masterpiece, in which the spatial dislocation created by the mirror hints at the complexity of seeing itself.</w:t>
      </w:r>
    </w:p>
    <w:p w14:paraId="5B7DE12E" w14:textId="77777777" w:rsidR="002105AB" w:rsidRPr="002105AB" w:rsidRDefault="002105AB" w:rsidP="002105AB">
      <w:r w:rsidRPr="002105AB">
        <w:t>Paul Cézanne</w:t>
      </w:r>
    </w:p>
    <w:p w14:paraId="07349B53" w14:textId="77777777" w:rsidR="002105AB" w:rsidRPr="002105AB" w:rsidRDefault="002105AB" w:rsidP="002105AB">
      <w:r w:rsidRPr="002105AB">
        <w:t>1839–1906, Aix-en-Provence, France</w:t>
      </w:r>
    </w:p>
    <w:p w14:paraId="08376B10" w14:textId="77777777" w:rsidR="002105AB" w:rsidRPr="002105AB" w:rsidRDefault="002105AB" w:rsidP="002105AB">
      <w:r w:rsidRPr="002105AB">
        <w:t>Cézanne is often called “the father of modern art”—even Picasso referred to him as “the father of us all.”</w:t>
      </w:r>
    </w:p>
    <w:p w14:paraId="51130939" w14:textId="77777777" w:rsidR="002105AB" w:rsidRPr="002105AB" w:rsidRDefault="002105AB" w:rsidP="002105AB">
      <w:r w:rsidRPr="002105AB">
        <w:t xml:space="preserve">Cézanne followed the Impressionists in his early years, but he soon felt that Impressionism was too light. It captured the fleeting shimmer of </w:t>
      </w:r>
      <w:proofErr w:type="gramStart"/>
      <w:r w:rsidRPr="002105AB">
        <w:t>light, but</w:t>
      </w:r>
      <w:proofErr w:type="gramEnd"/>
      <w:r w:rsidRPr="002105AB">
        <w:t xml:space="preserve"> lost the weight and structure of nature. What Cézanne wanted was to make Impressionism into something solid and enduring, like the art in museums.</w:t>
      </w:r>
    </w:p>
    <w:p w14:paraId="6255A353" w14:textId="77777777" w:rsidR="002105AB" w:rsidRPr="002105AB" w:rsidRDefault="002105AB" w:rsidP="002105AB">
      <w:proofErr w:type="gramStart"/>
      <w:r w:rsidRPr="002105AB">
        <w:t>So</w:t>
      </w:r>
      <w:proofErr w:type="gramEnd"/>
      <w:r w:rsidRPr="002105AB">
        <w:t xml:space="preserve"> he set out on a solitary path. He returned to his hometown of Provence and spent decades painting Mont Sainte-Victoire, apples, and bathers. In his paintings, every patch of color carries weight, and every apple feels as solid as architecture. He was not pursuing surface effects of light and shadow, but the essential structure of things.</w:t>
      </w:r>
    </w:p>
    <w:p w14:paraId="0A679C45" w14:textId="77777777" w:rsidR="002105AB" w:rsidRPr="002105AB" w:rsidRDefault="002105AB" w:rsidP="002105AB">
      <w:r w:rsidRPr="002105AB">
        <w:t>Cézanne said two especially important things. The first was: “Treat nature by means of the cylinder, the sphere, and the cone.” This may sound highly rational, but at its core is a belief that nature possesses a deeper order beyond outward appearance. The second was: “The landscape thinks itself in me.” This feels strikingly close to a Chinese way of thinking. It is not that “I” analyze nature; rather, nature reveals itself through me. When Cézanne faced Mont Sainte-Victoire, he was not a conqueror measuring his object, but a listener waiting for the mountain to speak.</w:t>
      </w:r>
    </w:p>
    <w:p w14:paraId="43E2B2DF" w14:textId="77777777" w:rsidR="002105AB" w:rsidRPr="002105AB" w:rsidRDefault="002105AB" w:rsidP="002105AB">
      <w:r w:rsidRPr="002105AB">
        <w:t>Representative works include the </w:t>
      </w:r>
      <w:r w:rsidRPr="002105AB">
        <w:rPr>
          <w:i/>
          <w:iCs/>
        </w:rPr>
        <w:t>Mont Sainte-Victoire</w:t>
      </w:r>
      <w:r w:rsidRPr="002105AB">
        <w:t> series (1880s–1906), in which the same mountain became the subject of decades of new experiments in perception; </w:t>
      </w:r>
      <w:r w:rsidRPr="002105AB">
        <w:rPr>
          <w:i/>
          <w:iCs/>
        </w:rPr>
        <w:t>Apples and Oranges</w:t>
      </w:r>
      <w:r w:rsidRPr="002105AB">
        <w:t> (c. 1899), where the apples are not simply beautiful fruit but objects with gravity, volume, and presence; and </w:t>
      </w:r>
      <w:r w:rsidRPr="002105AB">
        <w:rPr>
          <w:i/>
          <w:iCs/>
        </w:rPr>
        <w:t>The Large Bathers</w:t>
      </w:r>
      <w:r w:rsidRPr="002105AB">
        <w:t xml:space="preserve"> (1906), a monumental late work in which the </w:t>
      </w:r>
      <w:r w:rsidRPr="002105AB">
        <w:lastRenderedPageBreak/>
        <w:t>human body and the landscape merge so fully that the figure is no longer an observer of nature, but part of nature itself.</w:t>
      </w:r>
    </w:p>
    <w:p w14:paraId="6AF4EA81" w14:textId="77777777" w:rsidR="002105AB" w:rsidRPr="002105AB" w:rsidRDefault="002105AB" w:rsidP="002105AB">
      <w:r w:rsidRPr="002105AB">
        <w:t>Pablo Picasso</w:t>
      </w:r>
    </w:p>
    <w:p w14:paraId="50D53A5E" w14:textId="77777777" w:rsidR="002105AB" w:rsidRPr="002105AB" w:rsidRDefault="002105AB" w:rsidP="002105AB">
      <w:r w:rsidRPr="002105AB">
        <w:t>1881–1973, born in Spain, worked mainly in France</w:t>
      </w:r>
    </w:p>
    <w:p w14:paraId="1F2D0A62" w14:textId="77777777" w:rsidR="002105AB" w:rsidRPr="002105AB" w:rsidRDefault="002105AB" w:rsidP="002105AB">
      <w:r w:rsidRPr="002105AB">
        <w:t>Picasso was the most influential artist of the twentieth century—without qualification.</w:t>
      </w:r>
    </w:p>
    <w:p w14:paraId="1DF40A1A" w14:textId="77777777" w:rsidR="002105AB" w:rsidRPr="002105AB" w:rsidRDefault="002105AB" w:rsidP="002105AB">
      <w:r w:rsidRPr="002105AB">
        <w:t xml:space="preserve">His career lasted nearly eighty years. The intensity of his stylistic changes and the sheer scale of his output, more than 50,000 works, are almost unmatched in art history. By the age of fourteen, he could already paint with the realism of a master. Yet the pursuit of his life was to keep breaking apart what he had already mastered </w:t>
      </w:r>
      <w:proofErr w:type="gramStart"/>
      <w:r w:rsidRPr="002105AB">
        <w:t>in order to</w:t>
      </w:r>
      <w:proofErr w:type="gramEnd"/>
      <w:r w:rsidRPr="002105AB">
        <w:t xml:space="preserve"> discover new possibilities of expression.</w:t>
      </w:r>
    </w:p>
    <w:p w14:paraId="36343946" w14:textId="77777777" w:rsidR="002105AB" w:rsidRPr="002105AB" w:rsidRDefault="002105AB" w:rsidP="002105AB">
      <w:r w:rsidRPr="002105AB">
        <w:t>His most revolutionary moment came with </w:t>
      </w:r>
      <w:r w:rsidRPr="002105AB">
        <w:rPr>
          <w:i/>
          <w:iCs/>
        </w:rPr>
        <w:t xml:space="preserve">Les Demoiselles </w:t>
      </w:r>
      <w:proofErr w:type="spellStart"/>
      <w:r w:rsidRPr="002105AB">
        <w:rPr>
          <w:i/>
          <w:iCs/>
        </w:rPr>
        <w:t>d’Avignon</w:t>
      </w:r>
      <w:proofErr w:type="spellEnd"/>
      <w:r w:rsidRPr="002105AB">
        <w:t xml:space="preserve"> in 1907. In this painting, he shattered five centuries of Renaissance perspective. The human body was broken into sharp geometric planes. A face seen from the front contains a nose seen from the side. Space flips forward and backward. This painting is not simply painting women; it is asking: what does our total understanding of a human body </w:t>
      </w:r>
      <w:proofErr w:type="gramStart"/>
      <w:r w:rsidRPr="002105AB">
        <w:t>actually look</w:t>
      </w:r>
      <w:proofErr w:type="gramEnd"/>
      <w:r w:rsidRPr="002105AB">
        <w:t xml:space="preserve"> like?</w:t>
      </w:r>
    </w:p>
    <w:p w14:paraId="0C860441" w14:textId="77777777" w:rsidR="002105AB" w:rsidRPr="002105AB" w:rsidRDefault="002105AB" w:rsidP="002105AB">
      <w:r w:rsidRPr="002105AB">
        <w:t>One of Picasso’s most famous statements is also one of the spiritual coordinates of this exhibition: “It took me a lifetime to learn to paint like a child.”</w:t>
      </w:r>
    </w:p>
    <w:p w14:paraId="0C5DF294" w14:textId="24A505BD" w:rsidR="002105AB" w:rsidRPr="002105AB" w:rsidRDefault="002105AB" w:rsidP="002105AB">
      <w:r w:rsidRPr="002105AB">
        <w:t xml:space="preserve">When children draw, they are not disciplined by perspective or anatomy. They draw their full perception of the world: what feels important is made larger, and what they know exists is included, </w:t>
      </w:r>
      <w:proofErr w:type="gramStart"/>
      <w:r w:rsidRPr="002105AB">
        <w:t>whether or not</w:t>
      </w:r>
      <w:proofErr w:type="gramEnd"/>
      <w:r w:rsidRPr="002105AB">
        <w:t xml:space="preserve"> it could </w:t>
      </w:r>
      <w:r w:rsidR="008A6A02" w:rsidRPr="002105AB">
        <w:t>be</w:t>
      </w:r>
      <w:r w:rsidRPr="002105AB">
        <w:t xml:space="preserve"> seen from one angle. Picasso recognized that African masks and ancient Iberian sculpture shared this same quality. They do not strive for visual resemblance, yet they possess a force that goes straight to the essence.</w:t>
      </w:r>
    </w:p>
    <w:p w14:paraId="0B2FDDC1" w14:textId="77777777" w:rsidR="002105AB" w:rsidRPr="002105AB" w:rsidRDefault="002105AB" w:rsidP="002105AB">
      <w:r w:rsidRPr="002105AB">
        <w:t>What he pursued was not the child’s lack of skill, but the child’s freedom from the constraints of rules. And for a master who had already mastered every rule, that freedom became the hardest state of all to reach.</w:t>
      </w:r>
    </w:p>
    <w:p w14:paraId="465ADB40" w14:textId="77777777" w:rsidR="002105AB" w:rsidRPr="002105AB" w:rsidRDefault="002105AB" w:rsidP="002105AB">
      <w:r w:rsidRPr="002105AB">
        <w:t>Representative works include </w:t>
      </w:r>
      <w:r w:rsidRPr="002105AB">
        <w:rPr>
          <w:i/>
          <w:iCs/>
        </w:rPr>
        <w:t xml:space="preserve">Les Demoiselles </w:t>
      </w:r>
      <w:proofErr w:type="spellStart"/>
      <w:r w:rsidRPr="002105AB">
        <w:rPr>
          <w:i/>
          <w:iCs/>
        </w:rPr>
        <w:t>d’Avignon</w:t>
      </w:r>
      <w:proofErr w:type="spellEnd"/>
      <w:r w:rsidRPr="002105AB">
        <w:t> (1907), the founding work of Cubism and a turning point in twentieth-century art; </w:t>
      </w:r>
      <w:r w:rsidRPr="002105AB">
        <w:rPr>
          <w:i/>
          <w:iCs/>
        </w:rPr>
        <w:t>Guernica</w:t>
      </w:r>
      <w:r w:rsidRPr="002105AB">
        <w:t> (1937), which uses distorted and fragmented forms to express the horror of war and proves that non-realistic art can convey the most powerful emotion and reality; and </w:t>
      </w:r>
      <w:r w:rsidRPr="002105AB">
        <w:rPr>
          <w:i/>
          <w:iCs/>
        </w:rPr>
        <w:t>The Bull</w:t>
      </w:r>
      <w:r w:rsidRPr="002105AB">
        <w:t xml:space="preserve"> lithograph series (1945), which begins with a realistic bull and gradually simplifies the image until only a few lines remain, perfectly demonstrating the process of extracting essence by stripping away everything unnecessary until only the </w:t>
      </w:r>
      <w:proofErr w:type="spellStart"/>
      <w:r w:rsidRPr="002105AB">
        <w:t>bullness</w:t>
      </w:r>
      <w:proofErr w:type="spellEnd"/>
      <w:r w:rsidRPr="002105AB">
        <w:t xml:space="preserve"> of the bull remains.</w:t>
      </w:r>
    </w:p>
    <w:p w14:paraId="7B918B18" w14:textId="77777777" w:rsidR="00420545" w:rsidRDefault="00420545" w:rsidP="002105AB"/>
    <w:p w14:paraId="269A118D" w14:textId="756D4233" w:rsidR="002105AB" w:rsidRPr="00420545" w:rsidRDefault="002105AB" w:rsidP="002105AB">
      <w:pPr>
        <w:rPr>
          <w:b/>
          <w:bCs/>
        </w:rPr>
      </w:pPr>
      <w:r w:rsidRPr="00420545">
        <w:rPr>
          <w:b/>
          <w:bCs/>
        </w:rPr>
        <w:t>Part IV: A Dialogue Between East and West</w:t>
      </w:r>
    </w:p>
    <w:p w14:paraId="7FA005E4" w14:textId="77777777" w:rsidR="002105AB" w:rsidRPr="002105AB" w:rsidRDefault="002105AB" w:rsidP="002105AB">
      <w:r w:rsidRPr="002105AB">
        <w:t>The freedom of multiple perspectives</w:t>
      </w:r>
    </w:p>
    <w:p w14:paraId="390EFA75" w14:textId="77777777" w:rsidR="002105AB" w:rsidRPr="002105AB" w:rsidRDefault="002105AB" w:rsidP="002105AB">
      <w:r w:rsidRPr="002105AB">
        <w:t>In Chinese painting, multiple-point perspective allows the viewer to move through many viewpoints within a single handscroll. In Cubism, the front, side, and interior of an object can all appear at once within the same image.</w:t>
      </w:r>
    </w:p>
    <w:p w14:paraId="0EAB3372" w14:textId="77777777" w:rsidR="002105AB" w:rsidRPr="002105AB" w:rsidRDefault="002105AB" w:rsidP="002105AB">
      <w:r w:rsidRPr="002105AB">
        <w:t>The methods are different. Chinese painting invites the viewer to enter the picture and wander through it. Cubism compresses multiple ways of knowing into a single pictorial surface.</w:t>
      </w:r>
    </w:p>
    <w:p w14:paraId="58E16731" w14:textId="69718720" w:rsidR="002105AB" w:rsidRPr="002105AB" w:rsidRDefault="002105AB" w:rsidP="002105AB">
      <w:r w:rsidRPr="002105AB">
        <w:t xml:space="preserve">Yet their deeper impulse is the same: both </w:t>
      </w:r>
      <w:r w:rsidR="008A6A02" w:rsidRPr="002105AB">
        <w:t>refuses</w:t>
      </w:r>
      <w:r w:rsidRPr="002105AB">
        <w:t xml:space="preserve"> to be confined by a single point of view. Using entirely different visual languages, they respond to the same question—our full experience of a thing is far greater than what can be seen from one fixed position.</w:t>
      </w:r>
    </w:p>
    <w:p w14:paraId="5A40A747" w14:textId="77777777" w:rsidR="002105AB" w:rsidRPr="002105AB" w:rsidRDefault="002105AB" w:rsidP="002105AB">
      <w:r w:rsidRPr="002105AB">
        <w:t>Essence over appearance</w:t>
      </w:r>
    </w:p>
    <w:p w14:paraId="7D5E3EE2" w14:textId="77777777" w:rsidR="002105AB" w:rsidRPr="002105AB" w:rsidRDefault="002105AB" w:rsidP="002105AB">
      <w:r w:rsidRPr="002105AB">
        <w:lastRenderedPageBreak/>
        <w:t>In Chinese painting, </w:t>
      </w:r>
      <w:proofErr w:type="spellStart"/>
      <w:r w:rsidRPr="002105AB">
        <w:rPr>
          <w:i/>
          <w:iCs/>
        </w:rPr>
        <w:t>xieyi</w:t>
      </w:r>
      <w:proofErr w:type="spellEnd"/>
      <w:r w:rsidRPr="002105AB">
        <w:t> seeks the force or spirit of bamboo rather than recording every leaf. In Cézanne’s structural approach, the goal is to paint the mass and volume of an apple rather than its smooth outer surface.</w:t>
      </w:r>
    </w:p>
    <w:p w14:paraId="239F5A1E" w14:textId="6A88AD0D" w:rsidR="002105AB" w:rsidRPr="002105AB" w:rsidRDefault="002105AB" w:rsidP="002105AB">
      <w:r w:rsidRPr="002105AB">
        <w:t xml:space="preserve">The beliefs behind them differ in </w:t>
      </w:r>
      <w:r w:rsidR="008A6A02" w:rsidRPr="002105AB">
        <w:t>emphasis but</w:t>
      </w:r>
      <w:r w:rsidRPr="002105AB">
        <w:t xml:space="preserve"> are closely related in spirit. Chinese painting assumes that things possess an inner vitality or spiritual character. Cézanne assumes that things possess an inner geometric order. Chinese painters may use reduction and empty space; Cézanne builds form through blocks of color and geometric simplification.</w:t>
      </w:r>
    </w:p>
    <w:p w14:paraId="3350E7AC" w14:textId="77777777" w:rsidR="002105AB" w:rsidRPr="002105AB" w:rsidRDefault="002105AB" w:rsidP="002105AB">
      <w:r w:rsidRPr="002105AB">
        <w:t>One leans more toward spirit, the other more toward structural form, but neither is satisfied with surface appearance alone.</w:t>
      </w:r>
    </w:p>
    <w:p w14:paraId="41D482DB" w14:textId="77777777" w:rsidR="002105AB" w:rsidRPr="002105AB" w:rsidRDefault="002105AB" w:rsidP="002105AB">
      <w:r w:rsidRPr="002105AB">
        <w:t>A dialogue across time between Su Shi and Picasso</w:t>
      </w:r>
    </w:p>
    <w:p w14:paraId="10ACEF71" w14:textId="77777777" w:rsidR="002105AB" w:rsidRPr="002105AB" w:rsidRDefault="002105AB" w:rsidP="002105AB">
      <w:r w:rsidRPr="002105AB">
        <w:t>Su Shi, writing in the eleventh century, said: “To judge painting solely by likeness is an understanding scarcely above that of a child.” In other words, if resemblance is your only standard, your understanding of painting remains limited.</w:t>
      </w:r>
    </w:p>
    <w:p w14:paraId="556A7A65" w14:textId="77777777" w:rsidR="002105AB" w:rsidRPr="002105AB" w:rsidRDefault="002105AB" w:rsidP="002105AB">
      <w:r w:rsidRPr="002105AB">
        <w:t>Picasso, in the twentieth century, said: “It took me a lifetime to learn to paint like a child.”</w:t>
      </w:r>
    </w:p>
    <w:p w14:paraId="70E6654E" w14:textId="77777777" w:rsidR="002105AB" w:rsidRPr="002105AB" w:rsidRDefault="002105AB" w:rsidP="002105AB">
      <w:r w:rsidRPr="002105AB">
        <w:t xml:space="preserve">At first glance these statements seem contradictory, but they </w:t>
      </w:r>
      <w:proofErr w:type="gramStart"/>
      <w:r w:rsidRPr="002105AB">
        <w:t>actually point</w:t>
      </w:r>
      <w:proofErr w:type="gramEnd"/>
      <w:r w:rsidRPr="002105AB">
        <w:t xml:space="preserve"> toward the same higher insight: resemblance is not the final goal. What Su Shi criticized was the artist who pursues likeness alone. What Picasso admired was the child’s freedom before being bound by likeness. Both stand above, or beyond, mere resemblance and recognize a far wider creative space.</w:t>
      </w:r>
    </w:p>
    <w:p w14:paraId="51C961C3" w14:textId="77777777" w:rsidR="002105AB" w:rsidRPr="002105AB" w:rsidRDefault="002105AB" w:rsidP="002105AB">
      <w:r w:rsidRPr="002105AB">
        <w:t>Difference matters too</w:t>
      </w:r>
    </w:p>
    <w:p w14:paraId="35B85C91" w14:textId="77777777" w:rsidR="002105AB" w:rsidRPr="002105AB" w:rsidRDefault="002105AB" w:rsidP="002105AB">
      <w:r w:rsidRPr="002105AB">
        <w:t>These resonances are moving, but the differences deserve equal respect.</w:t>
      </w:r>
    </w:p>
    <w:p w14:paraId="7CC401A3" w14:textId="77777777" w:rsidR="002105AB" w:rsidRPr="002105AB" w:rsidRDefault="002105AB" w:rsidP="002105AB">
      <w:r w:rsidRPr="002105AB">
        <w:t xml:space="preserve">The Chinese ideal of becoming one with nature is rooted in Daoist and Chan Buddhist ways of seeing the world. Human beings and nature are already understood as part of a unified whole. The painter’s task is to become </w:t>
      </w:r>
      <w:proofErr w:type="spellStart"/>
      <w:r w:rsidRPr="002105AB">
        <w:t>quiet</w:t>
      </w:r>
      <w:proofErr w:type="spellEnd"/>
      <w:r w:rsidRPr="002105AB">
        <w:t xml:space="preserve"> enough for that unity to reveal itself. Its attitude is one of attunement, immersion, and humility.</w:t>
      </w:r>
    </w:p>
    <w:p w14:paraId="067FB7B0" w14:textId="77777777" w:rsidR="002105AB" w:rsidRPr="002105AB" w:rsidRDefault="002105AB" w:rsidP="002105AB">
      <w:r w:rsidRPr="002105AB">
        <w:t>The modern Western search for essence, by contrast, is shaped more by an epistemological tension. Once photography could reproduce outward appearances, painting had to discover a new role for itself. Its attitude often carries a stronger sense of analysis, fragmentation, and reconstruction.</w:t>
      </w:r>
    </w:p>
    <w:p w14:paraId="6CB69CF2" w14:textId="77777777" w:rsidR="002105AB" w:rsidRPr="002105AB" w:rsidRDefault="002105AB" w:rsidP="002105AB">
      <w:r w:rsidRPr="002105AB">
        <w:t>One is like tai chi; the other is like boxing. Yet both are asking the same question: what is real?</w:t>
      </w:r>
    </w:p>
    <w:p w14:paraId="15D1BD4B" w14:textId="77777777" w:rsidR="00420545" w:rsidRDefault="00420545" w:rsidP="002105AB"/>
    <w:p w14:paraId="34AFF117" w14:textId="19921F91" w:rsidR="002105AB" w:rsidRPr="00420545" w:rsidRDefault="002105AB" w:rsidP="002105AB">
      <w:pPr>
        <w:rPr>
          <w:b/>
          <w:bCs/>
        </w:rPr>
      </w:pPr>
      <w:r w:rsidRPr="00420545">
        <w:rPr>
          <w:b/>
          <w:bCs/>
        </w:rPr>
        <w:t>Part V: Why the Late Period?</w:t>
      </w:r>
    </w:p>
    <w:p w14:paraId="5CC0DEE3" w14:textId="77777777" w:rsidR="002105AB" w:rsidRPr="002105AB" w:rsidRDefault="002105AB" w:rsidP="002105AB">
      <w:r w:rsidRPr="002105AB">
        <w:t>You may already have noticed a pattern: for many of these Western artists, the movement toward a state of becoming one with nature often emerged late in their careers. Cézanne arrived at “the landscape thinks itself in me” only in the last two decades of his life, while repeatedly painting Mont Sainte-Victoire. Picasso, after passing through the Blue Period, the Rose Period, Cubism, Neoclassicism, and many other dramatic changes in style, only in old age spoke of wanting to paint like a child. Manet, too, revealed his loosest and most intuitive brushwork only in the flower paintings of his final years.</w:t>
      </w:r>
    </w:p>
    <w:p w14:paraId="6E339B01" w14:textId="77777777" w:rsidR="002105AB" w:rsidRPr="002105AB" w:rsidRDefault="002105AB" w:rsidP="002105AB">
      <w:r w:rsidRPr="002105AB">
        <w:t>Why is that?</w:t>
      </w:r>
    </w:p>
    <w:p w14:paraId="4CCE6ED2" w14:textId="77777777" w:rsidR="002105AB" w:rsidRPr="002105AB" w:rsidRDefault="002105AB" w:rsidP="002105AB">
      <w:r w:rsidRPr="002105AB">
        <w:t>Because letting go is far more difficult than taking up.</w:t>
      </w:r>
    </w:p>
    <w:p w14:paraId="267E5910" w14:textId="7EEA71C7" w:rsidR="002105AB" w:rsidRPr="002105AB" w:rsidRDefault="002105AB" w:rsidP="002105AB">
      <w:r w:rsidRPr="002105AB">
        <w:t xml:space="preserve">When they were young, these artists were all doing the same thing: </w:t>
      </w:r>
      <w:r w:rsidR="00420545" w:rsidRPr="002105AB">
        <w:t>prove</w:t>
      </w:r>
      <w:r w:rsidRPr="002105AB">
        <w:t xml:space="preserve"> themselves. Proving their technique, their originality, and their place in art history. This desire to prove oneself is not a bad thing. It drove one great experiment in style after another. But within the posture </w:t>
      </w:r>
      <w:r w:rsidRPr="002105AB">
        <w:lastRenderedPageBreak/>
        <w:t xml:space="preserve">of proving, there is always a powerful self at work: I am conquering this </w:t>
      </w:r>
      <w:proofErr w:type="gramStart"/>
      <w:r w:rsidRPr="002105AB">
        <w:t>canvas</w:t>
      </w:r>
      <w:proofErr w:type="gramEnd"/>
      <w:r w:rsidRPr="002105AB">
        <w:t>, I am transforming this tradition, I am surpassing those who came before me.</w:t>
      </w:r>
    </w:p>
    <w:p w14:paraId="582B8E6E" w14:textId="60F4EA77" w:rsidR="002105AB" w:rsidRPr="002105AB" w:rsidRDefault="002105AB" w:rsidP="002105AB">
      <w:r w:rsidRPr="002105AB">
        <w:t xml:space="preserve">By the late stage of life, when fame, position, and technical mastery are no longer in question, that tense and striving self can finally begin to loosen. The artist no longer needs to prove anything to </w:t>
      </w:r>
      <w:r w:rsidR="008A6A02" w:rsidRPr="002105AB">
        <w:t xml:space="preserve">anyone, </w:t>
      </w:r>
      <w:r w:rsidRPr="002105AB">
        <w:t xml:space="preserve">not to the academy, not to the market, not even to oneself. And then a new possibility </w:t>
      </w:r>
      <w:r w:rsidR="00420545" w:rsidRPr="002105AB">
        <w:t>appears</w:t>
      </w:r>
      <w:r w:rsidRPr="002105AB">
        <w:t xml:space="preserve"> it is no longer “I” painting nature, but nature expressing itself through me.</w:t>
      </w:r>
    </w:p>
    <w:p w14:paraId="1A040714" w14:textId="364544DA" w:rsidR="002105AB" w:rsidRPr="002105AB" w:rsidRDefault="002105AB" w:rsidP="002105AB">
      <w:r w:rsidRPr="002105AB">
        <w:t xml:space="preserve">It is a little like learning to swim. Beginners struggle, tense their bodies, and try to control every movement. Water is something to be conquered. But true mastery comes when the body relaxes and allows the water to hold it. You are no longer fighting the water; you and the water have become one. The shift from resistance to immersion takes time. It often comes only after </w:t>
      </w:r>
      <w:proofErr w:type="gramStart"/>
      <w:r w:rsidRPr="002105AB">
        <w:t>exhaustion,</w:t>
      </w:r>
      <w:proofErr w:type="gramEnd"/>
      <w:r w:rsidRPr="002105AB">
        <w:t xml:space="preserve"> in the moment one finally </w:t>
      </w:r>
      <w:r w:rsidR="00420545" w:rsidRPr="002105AB">
        <w:t>let’s</w:t>
      </w:r>
      <w:r w:rsidRPr="002105AB">
        <w:t xml:space="preserve"> go.</w:t>
      </w:r>
    </w:p>
    <w:p w14:paraId="27903A12" w14:textId="77777777" w:rsidR="002105AB" w:rsidRPr="002105AB" w:rsidRDefault="002105AB" w:rsidP="002105AB">
      <w:r w:rsidRPr="002105AB">
        <w:t>The tradition of Chinese painting offers another path.</w:t>
      </w:r>
    </w:p>
    <w:p w14:paraId="63109A08" w14:textId="77777777" w:rsidR="002105AB" w:rsidRPr="002105AB" w:rsidRDefault="002105AB" w:rsidP="002105AB">
      <w:r w:rsidRPr="002105AB">
        <w:t>A Chinese painter does not need to wait until old age for this realization, because the entire training system points toward the unity of human and nature from the very beginning. Copying past masters is not meant to prove that one can imitate them accurately. It is meant to internalize their </w:t>
      </w:r>
      <w:r w:rsidRPr="002105AB">
        <w:rPr>
          <w:i/>
          <w:iCs/>
        </w:rPr>
        <w:t xml:space="preserve">qi </w:t>
      </w:r>
      <w:proofErr w:type="spellStart"/>
      <w:r w:rsidRPr="002105AB">
        <w:rPr>
          <w:i/>
          <w:iCs/>
        </w:rPr>
        <w:t>yun</w:t>
      </w:r>
      <w:proofErr w:type="spellEnd"/>
      <w:r w:rsidRPr="002105AB">
        <w:t>, so that their rhythm becomes part of one’s own breathing. From the first day of </w:t>
      </w:r>
      <w:proofErr w:type="spellStart"/>
      <w:r w:rsidRPr="002105AB">
        <w:rPr>
          <w:i/>
          <w:iCs/>
        </w:rPr>
        <w:t>xieyi</w:t>
      </w:r>
      <w:proofErr w:type="spellEnd"/>
      <w:r w:rsidRPr="002105AB">
        <w:t> training, one is taught to let go of the obsession with outward resemblance and instead to feel the spirit of the thing itself.</w:t>
      </w:r>
    </w:p>
    <w:p w14:paraId="0EF2086A" w14:textId="77777777" w:rsidR="002105AB" w:rsidRPr="002105AB" w:rsidRDefault="002105AB" w:rsidP="002105AB">
      <w:r w:rsidRPr="002105AB">
        <w:t>This creates a fascinating contrast. Western artists often seem to climb the mountain and then descend it: first reaching the heights of technique and style, and only then coming back down toward simplicity and authenticity. Chinese painters are more like people who have grown up within the mountains. They begin from within that state. The discipline lies in becoming quieter, clearer, and more transparent—not in creating noise first and then learning how to be still.</w:t>
      </w:r>
    </w:p>
    <w:p w14:paraId="7639865F" w14:textId="77777777" w:rsidR="002105AB" w:rsidRPr="002105AB" w:rsidRDefault="002105AB" w:rsidP="002105AB">
      <w:r w:rsidRPr="002105AB">
        <w:t xml:space="preserve">This is not to say that one path is better than the other. It suggests something else: no matter where they begin, the deepest creative impulses of human beings seem to move in the same direction—toward letting go of the desire for </w:t>
      </w:r>
      <w:proofErr w:type="gramStart"/>
      <w:r w:rsidRPr="002105AB">
        <w:t>control, and</w:t>
      </w:r>
      <w:proofErr w:type="gramEnd"/>
      <w:r w:rsidRPr="002105AB">
        <w:t xml:space="preserve"> learning once again how to listen.</w:t>
      </w:r>
    </w:p>
    <w:p w14:paraId="17E4EFBD" w14:textId="77777777" w:rsidR="002105AB" w:rsidRPr="002105AB" w:rsidRDefault="002105AB" w:rsidP="002105AB">
      <w:r w:rsidRPr="002105AB">
        <w:t>What does this mean for you, sitting here today? It means that you do not have to wait until you are eighty years old to pursue this state. You can begin now, learning how to look in a relaxed way, not only how to draw with effort.</w:t>
      </w:r>
    </w:p>
    <w:p w14:paraId="360615CC" w14:textId="77777777" w:rsidR="00420545" w:rsidRDefault="00420545" w:rsidP="002105AB"/>
    <w:p w14:paraId="44CDD7A3" w14:textId="1A6F2C60" w:rsidR="002105AB" w:rsidRPr="00420545" w:rsidRDefault="002105AB" w:rsidP="002105AB">
      <w:pPr>
        <w:rPr>
          <w:b/>
          <w:bCs/>
        </w:rPr>
      </w:pPr>
      <w:r w:rsidRPr="00420545">
        <w:rPr>
          <w:b/>
          <w:bCs/>
        </w:rPr>
        <w:t>Part VI: What Does All This Have to Do with Me?</w:t>
      </w:r>
    </w:p>
    <w:p w14:paraId="27D667FA" w14:textId="77777777" w:rsidR="002105AB" w:rsidRPr="002105AB" w:rsidRDefault="002105AB" w:rsidP="002105AB">
      <w:r w:rsidRPr="002105AB">
        <w:t>If you have read this far and thought, “These artists are extraordinary, but that is the story of geniuses—what does it have to do with my own life?” then this is the section I most hope you will read carefully.</w:t>
      </w:r>
    </w:p>
    <w:p w14:paraId="675F9A8A" w14:textId="77777777" w:rsidR="002105AB" w:rsidRPr="002105AB" w:rsidRDefault="002105AB" w:rsidP="002105AB">
      <w:r w:rsidRPr="002105AB">
        <w:t>Because this is what the exhibition truly wants to talk about.</w:t>
      </w:r>
    </w:p>
    <w:p w14:paraId="59B88D3A" w14:textId="77777777" w:rsidR="002105AB" w:rsidRPr="002105AB" w:rsidRDefault="002105AB" w:rsidP="002105AB">
      <w:r w:rsidRPr="002105AB">
        <w:t>What are we going through?</w:t>
      </w:r>
    </w:p>
    <w:p w14:paraId="180ED5E5" w14:textId="77777777" w:rsidR="002105AB" w:rsidRPr="002105AB" w:rsidRDefault="002105AB" w:rsidP="002105AB">
      <w:r w:rsidRPr="002105AB">
        <w:t>Let us name a few things you may feel every day, even if you do not always say them out loud.</w:t>
      </w:r>
    </w:p>
    <w:p w14:paraId="0C307448" w14:textId="77777777" w:rsidR="002105AB" w:rsidRPr="002105AB" w:rsidRDefault="002105AB" w:rsidP="002105AB">
      <w:r w:rsidRPr="002105AB">
        <w:t xml:space="preserve">You open your phone, and within 0.3 seconds the algorithm has already decided what you are supposed to see. You work through exercises where each question has a standard answer, and any deviation costs you </w:t>
      </w:r>
      <w:proofErr w:type="gramStart"/>
      <w:r w:rsidRPr="002105AB">
        <w:t>points</w:t>
      </w:r>
      <w:proofErr w:type="gramEnd"/>
      <w:r w:rsidRPr="002105AB">
        <w:t xml:space="preserve">. You post something online and find yourself caring about the number of likes it receives—an immediate, quantified external judgment. Perhaps one </w:t>
      </w:r>
      <w:r w:rsidRPr="002105AB">
        <w:lastRenderedPageBreak/>
        <w:t>sentence you have heard since childhood is: “What use is that?” Little by little, you begin to measure everything by whether it is useful or useless, including yourself.</w:t>
      </w:r>
    </w:p>
    <w:p w14:paraId="39E9A993" w14:textId="77777777" w:rsidR="002105AB" w:rsidRPr="002105AB" w:rsidRDefault="002105AB" w:rsidP="002105AB">
      <w:r w:rsidRPr="002105AB">
        <w:t>In such an environment, one ability quietly begins to shrink: the ability to perceive.</w:t>
      </w:r>
    </w:p>
    <w:p w14:paraId="541B47D0" w14:textId="77777777" w:rsidR="002105AB" w:rsidRPr="002105AB" w:rsidRDefault="002105AB" w:rsidP="002105AB">
      <w:r w:rsidRPr="002105AB">
        <w:t>Not the ability to see—you see countless things every day. But the ability to truly encounter something. To stand before a tree without taking a photo, without posting it, without rushing on to the next destination, and simply feel its presence in silence.</w:t>
      </w:r>
    </w:p>
    <w:p w14:paraId="359EE77B" w14:textId="77777777" w:rsidR="002105AB" w:rsidRPr="002105AB" w:rsidRDefault="002105AB" w:rsidP="002105AB">
      <w:r w:rsidRPr="002105AB">
        <w:t>This is not sentimental. It is one of your most basic rights as a living person: to feel something slowly and deeply in this world, without needing it to serve any purpose.</w:t>
      </w:r>
    </w:p>
    <w:p w14:paraId="2C232942" w14:textId="77777777" w:rsidR="002105AB" w:rsidRPr="002105AB" w:rsidRDefault="002105AB" w:rsidP="002105AB">
      <w:r w:rsidRPr="002105AB">
        <w:t>What are these artists telling us?</w:t>
      </w:r>
    </w:p>
    <w:p w14:paraId="5BF29F11" w14:textId="77777777" w:rsidR="002105AB" w:rsidRPr="002105AB" w:rsidRDefault="002105AB" w:rsidP="002105AB">
      <w:r w:rsidRPr="002105AB">
        <w:t>Picasso spent his life trying to recover a childlike intuition. Cézanne stood before a mountain in silence for decades. In Chinese painting, before the brush touches the paper, one must first “have the bamboo fully formed in the heart”—only then can it be released in a single unbroken gesture.</w:t>
      </w:r>
    </w:p>
    <w:p w14:paraId="05CD4411" w14:textId="77777777" w:rsidR="002105AB" w:rsidRPr="002105AB" w:rsidRDefault="002105AB" w:rsidP="002105AB">
      <w:proofErr w:type="gramStart"/>
      <w:r w:rsidRPr="002105AB">
        <w:t>All of</w:t>
      </w:r>
      <w:proofErr w:type="gramEnd"/>
      <w:r w:rsidRPr="002105AB">
        <w:t xml:space="preserve"> these stories </w:t>
      </w:r>
      <w:proofErr w:type="gramStart"/>
      <w:r w:rsidRPr="002105AB">
        <w:t>are telling</w:t>
      </w:r>
      <w:proofErr w:type="gramEnd"/>
      <w:r w:rsidRPr="002105AB">
        <w:t xml:space="preserve"> us the same thing: perception can be cultivated, and it also needs to be protected. It is not a privilege reserved for geniuses. It is a state that anyone can begin to reach once they are willing to slow down.</w:t>
      </w:r>
    </w:p>
    <w:p w14:paraId="2EB90171" w14:textId="77777777" w:rsidR="002105AB" w:rsidRPr="002105AB" w:rsidRDefault="002105AB" w:rsidP="002105AB">
      <w:r w:rsidRPr="002105AB">
        <w:t xml:space="preserve">But today, slowing down has itself become an act that requires courage. When everyone around you is accelerating, choosing to pause and look at a flower is already a small act of resistance. And that is precisely one of the gifts </w:t>
      </w:r>
      <w:proofErr w:type="gramStart"/>
      <w:r w:rsidRPr="002105AB">
        <w:t>art</w:t>
      </w:r>
      <w:proofErr w:type="gramEnd"/>
      <w:r w:rsidRPr="002105AB">
        <w:t xml:space="preserve"> can offer: it gives you permission to slow down and helps your capacity for perception become sharp again.</w:t>
      </w:r>
    </w:p>
    <w:p w14:paraId="0A79078C" w14:textId="77777777" w:rsidR="002105AB" w:rsidRPr="002105AB" w:rsidRDefault="002105AB" w:rsidP="002105AB">
      <w:r w:rsidRPr="002105AB">
        <w:t>If this exhibition leaves you with anything, we hope it will be three things.</w:t>
      </w:r>
    </w:p>
    <w:p w14:paraId="602341E0" w14:textId="77777777" w:rsidR="002105AB" w:rsidRPr="002105AB" w:rsidRDefault="002105AB" w:rsidP="002105AB">
      <w:r w:rsidRPr="002105AB">
        <w:t>First, learn to look slowly.</w:t>
      </w:r>
    </w:p>
    <w:p w14:paraId="43A31B2C" w14:textId="77777777" w:rsidR="002105AB" w:rsidRPr="002105AB" w:rsidRDefault="002105AB" w:rsidP="002105AB">
      <w:r w:rsidRPr="002105AB">
        <w:t xml:space="preserve">The goal is not to absorb information more quickly, but to stay more deeply with a thing. A long handscroll landscape asks you to move through it slowly, from right to left. This is not inefficiency. It is a kind of training: training your eyes not to </w:t>
      </w:r>
      <w:proofErr w:type="gramStart"/>
      <w:r w:rsidRPr="002105AB">
        <w:t>rush, and</w:t>
      </w:r>
      <w:proofErr w:type="gramEnd"/>
      <w:r w:rsidRPr="002105AB">
        <w:t xml:space="preserve"> training your heart not to skip the process and jump straight to conclusions.</w:t>
      </w:r>
    </w:p>
    <w:p w14:paraId="635636EE" w14:textId="77777777" w:rsidR="002105AB" w:rsidRPr="002105AB" w:rsidRDefault="002105AB" w:rsidP="002105AB">
      <w:r w:rsidRPr="002105AB">
        <w:t xml:space="preserve">When was the last time you truly looked at a cloud? When was the last time you smelled the earth after rain and </w:t>
      </w:r>
      <w:proofErr w:type="gramStart"/>
      <w:r w:rsidRPr="002105AB">
        <w:t>actually noticed</w:t>
      </w:r>
      <w:proofErr w:type="gramEnd"/>
      <w:r w:rsidRPr="002105AB">
        <w:t xml:space="preserve"> it?</w:t>
      </w:r>
    </w:p>
    <w:p w14:paraId="7D864164" w14:textId="77777777" w:rsidR="002105AB" w:rsidRPr="002105AB" w:rsidRDefault="002105AB" w:rsidP="002105AB">
      <w:r w:rsidRPr="002105AB">
        <w:t>These moments will never appear on your report card, but they are among the most precious things you possess as a whole human being. Looking</w:t>
      </w:r>
      <w:proofErr w:type="gramStart"/>
      <w:r w:rsidRPr="002105AB">
        <w:t>, in itself, is</w:t>
      </w:r>
      <w:proofErr w:type="gramEnd"/>
      <w:r w:rsidRPr="002105AB">
        <w:t xml:space="preserve"> a form of practice.</w:t>
      </w:r>
    </w:p>
    <w:p w14:paraId="22879FFA" w14:textId="77777777" w:rsidR="002105AB" w:rsidRPr="002105AB" w:rsidRDefault="002105AB" w:rsidP="002105AB">
      <w:r w:rsidRPr="002105AB">
        <w:t>Second, accept the beauty of uncertainty.</w:t>
      </w:r>
    </w:p>
    <w:p w14:paraId="4810FD08" w14:textId="77777777" w:rsidR="002105AB" w:rsidRPr="002105AB" w:rsidRDefault="002105AB" w:rsidP="002105AB">
      <w:r w:rsidRPr="002105AB">
        <w:t>The large blank spaces in Chinese painting are not signs of laziness. They leave room for the viewer’s imagination. When Picasso paints a face that does not look like a face, it is because he knows that the meaning of a face far exceeds its physical appearance. Cézanne’s brushstrokes that seem unfinished are, in fact, some of his most honest records of perception, because perception itself is never fully clear or complete.</w:t>
      </w:r>
    </w:p>
    <w:p w14:paraId="4EC7F31F" w14:textId="77777777" w:rsidR="002105AB" w:rsidRPr="002105AB" w:rsidRDefault="002105AB" w:rsidP="002105AB">
      <w:r w:rsidRPr="002105AB">
        <w:t>What does this have to do with our lives? A great deal. You may spend each day worrying: Is my answer correct? Is my choice correct? Should I be more certain?</w:t>
      </w:r>
    </w:p>
    <w:p w14:paraId="67C6D695" w14:textId="77777777" w:rsidR="002105AB" w:rsidRPr="002105AB" w:rsidRDefault="002105AB" w:rsidP="002105AB">
      <w:r w:rsidRPr="002105AB">
        <w:t xml:space="preserve">But these artists tell us through their work that incompleteness, uncertainty, and </w:t>
      </w:r>
      <w:proofErr w:type="spellStart"/>
      <w:r w:rsidRPr="002105AB">
        <w:t>nonstandardness</w:t>
      </w:r>
      <w:proofErr w:type="spellEnd"/>
      <w:r w:rsidRPr="002105AB">
        <w:t xml:space="preserve"> are not failures. They may, in fact, be the most truthful and powerful states of all. You do not need to know at sixteen or seventeen exactly who you are or what path you will take. That uncertainty itself is honest. It is good. It deserves respect.</w:t>
      </w:r>
    </w:p>
    <w:p w14:paraId="522308AA" w14:textId="77777777" w:rsidR="002105AB" w:rsidRPr="002105AB" w:rsidRDefault="002105AB" w:rsidP="002105AB">
      <w:r w:rsidRPr="002105AB">
        <w:t>Third, discover your relationship with the world.</w:t>
      </w:r>
    </w:p>
    <w:p w14:paraId="2510493C" w14:textId="77777777" w:rsidR="002105AB" w:rsidRPr="002105AB" w:rsidRDefault="002105AB" w:rsidP="002105AB">
      <w:r w:rsidRPr="002105AB">
        <w:t xml:space="preserve">Creating is not about showing technique. A painting is not a report card, nor is it proof that </w:t>
      </w:r>
      <w:r w:rsidRPr="002105AB">
        <w:lastRenderedPageBreak/>
        <w:t xml:space="preserve">you know how to draw. It is a quiet question: at this moment, what is my relationship </w:t>
      </w:r>
      <w:proofErr w:type="gramStart"/>
      <w:r w:rsidRPr="002105AB">
        <w:t>to</w:t>
      </w:r>
      <w:proofErr w:type="gramEnd"/>
      <w:r w:rsidRPr="002105AB">
        <w:t xml:space="preserve"> this tree, this flower, this mountain? What do I see? What do I feel? What stirs inside me?</w:t>
      </w:r>
    </w:p>
    <w:p w14:paraId="7CD656B7" w14:textId="77777777" w:rsidR="002105AB" w:rsidRPr="002105AB" w:rsidRDefault="002105AB" w:rsidP="002105AB">
      <w:r w:rsidRPr="002105AB">
        <w:t xml:space="preserve">There is no standard answer to this question. Exams have standard answers; life does not. But the asking itself already has value. The moment you are willing to ask </w:t>
      </w:r>
      <w:proofErr w:type="gramStart"/>
      <w:r w:rsidRPr="002105AB">
        <w:t>it,</w:t>
      </w:r>
      <w:proofErr w:type="gramEnd"/>
      <w:r w:rsidRPr="002105AB">
        <w:t xml:space="preserve"> you move from passively receiving the world to actively </w:t>
      </w:r>
      <w:proofErr w:type="gramStart"/>
      <w:r w:rsidRPr="002105AB">
        <w:t>entering into</w:t>
      </w:r>
      <w:proofErr w:type="gramEnd"/>
      <w:r w:rsidRPr="002105AB">
        <w:t xml:space="preserve"> dialogue with it. That is the beginning of creation, </w:t>
      </w:r>
      <w:proofErr w:type="gramStart"/>
      <w:r w:rsidRPr="002105AB">
        <w:t>and also</w:t>
      </w:r>
      <w:proofErr w:type="gramEnd"/>
      <w:r w:rsidRPr="002105AB">
        <w:t xml:space="preserve"> the beginning of growth.</w:t>
      </w:r>
    </w:p>
    <w:p w14:paraId="2C06CFC4" w14:textId="77777777" w:rsidR="00420545" w:rsidRDefault="00420545" w:rsidP="002105AB"/>
    <w:p w14:paraId="45C9951A" w14:textId="45D2334C" w:rsidR="002105AB" w:rsidRPr="002105AB" w:rsidRDefault="00420545" w:rsidP="002105AB">
      <w:r w:rsidRPr="002105AB">
        <w:t>So,</w:t>
      </w:r>
      <w:r w:rsidR="002105AB" w:rsidRPr="002105AB">
        <w:t xml:space="preserve"> what is this exhibition really trying to do?</w:t>
      </w:r>
    </w:p>
    <w:p w14:paraId="6169F291" w14:textId="77777777" w:rsidR="002105AB" w:rsidRPr="002105AB" w:rsidRDefault="002105AB" w:rsidP="002105AB">
      <w:r w:rsidRPr="002105AB">
        <w:t>It is not here to teach you drawing techniques, nor to give you an extra lesson in art history. It hopes to create a small pause within the fast-moving rhythm of your daily life: a space where you are allowed to slow down, encouraged to feel, and not required to produce a standard answer.</w:t>
      </w:r>
    </w:p>
    <w:p w14:paraId="388B82A3" w14:textId="77777777" w:rsidR="002105AB" w:rsidRPr="002105AB" w:rsidRDefault="002105AB" w:rsidP="002105AB">
      <w:r w:rsidRPr="002105AB">
        <w:t>When you enter the exhibition, you do not need to understand every painting. You only need to allow yourself to stay quietly with it for a moment. If some feeling begins to rise in you—even if it is only, “This painting makes me feel calm,” or “These ink tones remind me of a rainy afternoon”—that is enough.</w:t>
      </w:r>
    </w:p>
    <w:p w14:paraId="5B1F7883" w14:textId="77777777" w:rsidR="002105AB" w:rsidRPr="002105AB" w:rsidRDefault="002105AB" w:rsidP="002105AB">
      <w:r w:rsidRPr="002105AB">
        <w:t>That is the moment when you meet nature again. That is “return.”</w:t>
      </w:r>
    </w:p>
    <w:p w14:paraId="428327A8" w14:textId="77777777" w:rsidR="00420545" w:rsidRDefault="00420545" w:rsidP="002105AB"/>
    <w:p w14:paraId="615F1680" w14:textId="1C5D4DEC" w:rsidR="002105AB" w:rsidRPr="00420545" w:rsidRDefault="002105AB" w:rsidP="002105AB">
      <w:pPr>
        <w:rPr>
          <w:b/>
          <w:bCs/>
        </w:rPr>
      </w:pPr>
      <w:r w:rsidRPr="00420545">
        <w:rPr>
          <w:b/>
          <w:bCs/>
        </w:rPr>
        <w:t>Part VII: Viewing Guide</w:t>
      </w:r>
    </w:p>
    <w:p w14:paraId="17EF0F55" w14:textId="77777777" w:rsidR="002105AB" w:rsidRPr="002105AB" w:rsidRDefault="002105AB" w:rsidP="002105AB">
      <w:r w:rsidRPr="002105AB">
        <w:t>As you walk into the exhibition, a few lenses may help you notice more.</w:t>
      </w:r>
    </w:p>
    <w:p w14:paraId="492BF9C2" w14:textId="77777777" w:rsidR="002105AB" w:rsidRPr="002105AB" w:rsidRDefault="002105AB" w:rsidP="002105AB">
      <w:r w:rsidRPr="002105AB">
        <w:t>When looking at Chinese paintings—landscapes, flowers, and birds—try not to rush into judging whether they look realistic. Instead, ask yourself: what kind of atmosphere or breath of life do I feel from this painting? Is it tranquil, vast, cool, or full of vitality? How many brushstrokes did the artist use? How much blank space was left? Are those empty areas simply unfinished, or are they speaking too?</w:t>
      </w:r>
    </w:p>
    <w:p w14:paraId="37196510" w14:textId="77777777" w:rsidR="002105AB" w:rsidRPr="002105AB" w:rsidRDefault="002105AB" w:rsidP="002105AB">
      <w:r w:rsidRPr="002105AB">
        <w:t>If you are looking at a long handscroll landscape, try moving into it slowly from right to left. Imagine that you are the tiny figure within the painting, walking through this landscape. What do you pass along the way? What do you hear?</w:t>
      </w:r>
    </w:p>
    <w:p w14:paraId="6446EBA1" w14:textId="77777777" w:rsidR="002105AB" w:rsidRPr="002105AB" w:rsidRDefault="002105AB" w:rsidP="002105AB">
      <w:r w:rsidRPr="002105AB">
        <w:t>When looking at oil paintings and watercolors, pay attention to the brushwork itself. Does it feel thick and forceful, or light and flowing? Are the colors carefully blended, or placed side by side so that your eye blends them on its own? The artist’s decision about how far to take the painting before stopping is also</w:t>
      </w:r>
      <w:proofErr w:type="gramStart"/>
      <w:r w:rsidRPr="002105AB">
        <w:t>, in itself, a</w:t>
      </w:r>
      <w:proofErr w:type="gramEnd"/>
      <w:r w:rsidRPr="002105AB">
        <w:t xml:space="preserve"> form of expression.</w:t>
      </w:r>
    </w:p>
    <w:p w14:paraId="0FCA7102" w14:textId="77777777" w:rsidR="002105AB" w:rsidRPr="002105AB" w:rsidRDefault="002105AB" w:rsidP="002105AB">
      <w:r w:rsidRPr="002105AB">
        <w:t xml:space="preserve">When looking at any work, </w:t>
      </w:r>
      <w:proofErr w:type="gramStart"/>
      <w:r w:rsidRPr="002105AB">
        <w:t>remember:</w:t>
      </w:r>
      <w:proofErr w:type="gramEnd"/>
      <w:r w:rsidRPr="002105AB">
        <w:t xml:space="preserve"> you do not need to understand it. Your feelings are already a valid response. If a painting makes you feel calm, then it has already spoken to you. If </w:t>
      </w:r>
      <w:proofErr w:type="gramStart"/>
      <w:r w:rsidRPr="002105AB">
        <w:t>another</w:t>
      </w:r>
      <w:proofErr w:type="gramEnd"/>
      <w:r w:rsidRPr="002105AB">
        <w:t xml:space="preserve"> leaves you puzzled, that sense of puzzlement is also a valuable experience. Bringing your own feelings to the workshop matters far more than bringing the right answers.</w:t>
      </w:r>
    </w:p>
    <w:p w14:paraId="43A3FE4E" w14:textId="77777777" w:rsidR="00420545" w:rsidRDefault="00420545" w:rsidP="002105AB"/>
    <w:p w14:paraId="645E1452" w14:textId="3C953877" w:rsidR="002105AB" w:rsidRPr="00420545" w:rsidRDefault="002105AB" w:rsidP="002105AB">
      <w:pPr>
        <w:rPr>
          <w:b/>
          <w:bCs/>
        </w:rPr>
      </w:pPr>
      <w:r w:rsidRPr="00420545">
        <w:rPr>
          <w:b/>
          <w:bCs/>
        </w:rPr>
        <w:t>Part VIII: A Few Quotations Worth Remembering</w:t>
      </w:r>
    </w:p>
    <w:p w14:paraId="083E6948" w14:textId="77777777" w:rsidR="002105AB" w:rsidRPr="002105AB" w:rsidRDefault="002105AB" w:rsidP="002105AB">
      <w:r w:rsidRPr="002105AB">
        <w:t>The following quotations may come up during the workshop, so it may be helpful to become familiar with them in advance.</w:t>
      </w:r>
    </w:p>
    <w:p w14:paraId="5D599A50" w14:textId="77777777" w:rsidR="002105AB" w:rsidRPr="002105AB" w:rsidRDefault="002105AB" w:rsidP="002105AB">
      <w:r w:rsidRPr="002105AB">
        <w:t>“Spirit resonance, life-motion.” — Xie He</w:t>
      </w:r>
    </w:p>
    <w:p w14:paraId="5181E0E1" w14:textId="77777777" w:rsidR="002105AB" w:rsidRPr="002105AB" w:rsidRDefault="002105AB" w:rsidP="002105AB">
      <w:r w:rsidRPr="002105AB">
        <w:t>“To judge painting solely by likeness is an understanding scarcely above that of a child.” — Su Shi</w:t>
      </w:r>
    </w:p>
    <w:p w14:paraId="7E9CEE34" w14:textId="77777777" w:rsidR="002105AB" w:rsidRPr="002105AB" w:rsidRDefault="002105AB" w:rsidP="002105AB">
      <w:r w:rsidRPr="002105AB">
        <w:t xml:space="preserve">“Learn outwardly from the transformations of nature; gain inwardly from the source of the </w:t>
      </w:r>
      <w:r w:rsidRPr="002105AB">
        <w:lastRenderedPageBreak/>
        <w:t>heart-mind.” — Zhang Zao</w:t>
      </w:r>
    </w:p>
    <w:p w14:paraId="656B3241" w14:textId="77777777" w:rsidR="002105AB" w:rsidRPr="002105AB" w:rsidRDefault="002105AB" w:rsidP="002105AB">
      <w:r w:rsidRPr="002105AB">
        <w:t>“Treat nature by means of the cylinder, the sphere, and the cone.” — Cézanne</w:t>
      </w:r>
    </w:p>
    <w:p w14:paraId="5C73E112" w14:textId="77777777" w:rsidR="002105AB" w:rsidRPr="002105AB" w:rsidRDefault="002105AB" w:rsidP="002105AB">
      <w:r w:rsidRPr="002105AB">
        <w:t>“The landscape thinks itself in me.” — Cézanne</w:t>
      </w:r>
    </w:p>
    <w:p w14:paraId="648E5A3C" w14:textId="77777777" w:rsidR="002105AB" w:rsidRPr="002105AB" w:rsidRDefault="002105AB" w:rsidP="002105AB">
      <w:r w:rsidRPr="002105AB">
        <w:t>“It took me a lifetime to learn to paint like a child.” — Picasso</w:t>
      </w:r>
    </w:p>
    <w:p w14:paraId="4428A2D0" w14:textId="77777777" w:rsidR="002105AB" w:rsidRPr="002105AB" w:rsidRDefault="002105AB" w:rsidP="002105AB">
      <w:r w:rsidRPr="002105AB">
        <w:t>“Art does not reproduce the visible; rather, it makes visible what is not.” — Paul Klee</w:t>
      </w:r>
    </w:p>
    <w:p w14:paraId="65FAD86E" w14:textId="77777777" w:rsidR="002105AB" w:rsidRPr="002105AB" w:rsidRDefault="002105AB" w:rsidP="002105AB">
      <w:r w:rsidRPr="002105AB">
        <w:t>One final reminder</w:t>
      </w:r>
    </w:p>
    <w:p w14:paraId="4515FECD" w14:textId="77777777" w:rsidR="00420545" w:rsidRDefault="00420545" w:rsidP="002105AB"/>
    <w:p w14:paraId="634DF01E" w14:textId="055FBE59" w:rsidR="002105AB" w:rsidRPr="002105AB" w:rsidRDefault="002105AB" w:rsidP="002105AB">
      <w:r w:rsidRPr="002105AB">
        <w:t>This material is a map, not an exam outline. Come with a relaxed mind. Come ready to talk, ready to be surprised by other people’s ideas, and ready, too, to stand quietly in front of a painting for a while.</w:t>
      </w:r>
    </w:p>
    <w:p w14:paraId="400187EA" w14:textId="77777777" w:rsidR="002105AB" w:rsidRPr="002105AB" w:rsidRDefault="002105AB" w:rsidP="002105AB">
      <w:r w:rsidRPr="002105AB">
        <w:t>See you in the exhibition hall.</w:t>
      </w:r>
    </w:p>
    <w:p w14:paraId="4A245905" w14:textId="3066871C" w:rsidR="00AF5FD1" w:rsidRPr="002105AB" w:rsidRDefault="00AF5FD1" w:rsidP="002105AB">
      <w:pPr>
        <w:rPr>
          <w:rFonts w:hint="eastAsia"/>
        </w:rPr>
      </w:pPr>
    </w:p>
    <w:sectPr w:rsidR="00AF5FD1" w:rsidRPr="002105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F7C"/>
    <w:multiLevelType w:val="multilevel"/>
    <w:tmpl w:val="5082E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D07ED"/>
    <w:multiLevelType w:val="multilevel"/>
    <w:tmpl w:val="8736C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F95E28"/>
    <w:multiLevelType w:val="multilevel"/>
    <w:tmpl w:val="F97A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C56584"/>
    <w:multiLevelType w:val="multilevel"/>
    <w:tmpl w:val="6B96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368034">
    <w:abstractNumId w:val="0"/>
  </w:num>
  <w:num w:numId="2" w16cid:durableId="1163740087">
    <w:abstractNumId w:val="2"/>
  </w:num>
  <w:num w:numId="3" w16cid:durableId="858354221">
    <w:abstractNumId w:val="1"/>
  </w:num>
  <w:num w:numId="4" w16cid:durableId="1259758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D1"/>
    <w:rsid w:val="00095B44"/>
    <w:rsid w:val="002105AB"/>
    <w:rsid w:val="00270765"/>
    <w:rsid w:val="00420545"/>
    <w:rsid w:val="007C1B13"/>
    <w:rsid w:val="008A6A02"/>
    <w:rsid w:val="00AF5FD1"/>
    <w:rsid w:val="00D56A34"/>
    <w:rsid w:val="00EB03CC"/>
    <w:rsid w:val="00EB2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0ED6"/>
  <w15:chartTrackingRefBased/>
  <w15:docId w15:val="{2542B29A-8175-420C-862E-3A991C0C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AF5F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AF5F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AF5F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F5FD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F5FD1"/>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F5FD1"/>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AF5FD1"/>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F5FD1"/>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F5FD1"/>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FD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F5FD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F5FD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F5FD1"/>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F5FD1"/>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AF5FD1"/>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AF5FD1"/>
    <w:rPr>
      <w:rFonts w:cstheme="majorBidi"/>
      <w:b/>
      <w:bCs/>
      <w:color w:val="595959" w:themeColor="text1" w:themeTint="A6"/>
    </w:rPr>
  </w:style>
  <w:style w:type="character" w:customStyle="1" w:styleId="Heading8Char">
    <w:name w:val="Heading 8 Char"/>
    <w:basedOn w:val="DefaultParagraphFont"/>
    <w:link w:val="Heading8"/>
    <w:uiPriority w:val="9"/>
    <w:semiHidden/>
    <w:rsid w:val="00AF5FD1"/>
    <w:rPr>
      <w:rFonts w:cstheme="majorBidi"/>
      <w:color w:val="595959" w:themeColor="text1" w:themeTint="A6"/>
    </w:rPr>
  </w:style>
  <w:style w:type="character" w:customStyle="1" w:styleId="Heading9Char">
    <w:name w:val="Heading 9 Char"/>
    <w:basedOn w:val="DefaultParagraphFont"/>
    <w:link w:val="Heading9"/>
    <w:uiPriority w:val="9"/>
    <w:semiHidden/>
    <w:rsid w:val="00AF5FD1"/>
    <w:rPr>
      <w:rFonts w:eastAsiaTheme="majorEastAsia" w:cstheme="majorBidi"/>
      <w:color w:val="595959" w:themeColor="text1" w:themeTint="A6"/>
    </w:rPr>
  </w:style>
  <w:style w:type="paragraph" w:styleId="Title">
    <w:name w:val="Title"/>
    <w:basedOn w:val="Normal"/>
    <w:next w:val="Normal"/>
    <w:link w:val="TitleChar"/>
    <w:uiPriority w:val="10"/>
    <w:qFormat/>
    <w:rsid w:val="00AF5FD1"/>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F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FD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F5F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5FD1"/>
    <w:rPr>
      <w:i/>
      <w:iCs/>
      <w:color w:val="404040" w:themeColor="text1" w:themeTint="BF"/>
    </w:rPr>
  </w:style>
  <w:style w:type="paragraph" w:styleId="ListParagraph">
    <w:name w:val="List Paragraph"/>
    <w:basedOn w:val="Normal"/>
    <w:uiPriority w:val="34"/>
    <w:qFormat/>
    <w:rsid w:val="00AF5FD1"/>
    <w:pPr>
      <w:ind w:left="720"/>
      <w:contextualSpacing/>
    </w:pPr>
  </w:style>
  <w:style w:type="character" w:styleId="IntenseEmphasis">
    <w:name w:val="Intense Emphasis"/>
    <w:basedOn w:val="DefaultParagraphFont"/>
    <w:uiPriority w:val="21"/>
    <w:qFormat/>
    <w:rsid w:val="00AF5FD1"/>
    <w:rPr>
      <w:i/>
      <w:iCs/>
      <w:color w:val="0F4761" w:themeColor="accent1" w:themeShade="BF"/>
    </w:rPr>
  </w:style>
  <w:style w:type="paragraph" w:styleId="IntenseQuote">
    <w:name w:val="Intense Quote"/>
    <w:basedOn w:val="Normal"/>
    <w:next w:val="Normal"/>
    <w:link w:val="IntenseQuoteChar"/>
    <w:uiPriority w:val="30"/>
    <w:qFormat/>
    <w:rsid w:val="00AF5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FD1"/>
    <w:rPr>
      <w:i/>
      <w:iCs/>
      <w:color w:val="0F4761" w:themeColor="accent1" w:themeShade="BF"/>
    </w:rPr>
  </w:style>
  <w:style w:type="character" w:styleId="IntenseReference">
    <w:name w:val="Intense Reference"/>
    <w:basedOn w:val="DefaultParagraphFont"/>
    <w:uiPriority w:val="32"/>
    <w:qFormat/>
    <w:rsid w:val="00AF5FD1"/>
    <w:rPr>
      <w:b/>
      <w:bCs/>
      <w:smallCaps/>
      <w:color w:val="0F4761" w:themeColor="accent1" w:themeShade="BF"/>
      <w:spacing w:val="5"/>
    </w:rPr>
  </w:style>
  <w:style w:type="paragraph" w:styleId="NormalWeb">
    <w:name w:val="Normal (Web)"/>
    <w:basedOn w:val="Normal"/>
    <w:uiPriority w:val="99"/>
    <w:semiHidden/>
    <w:unhideWhenUsed/>
    <w:rsid w:val="002105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3958</Words>
  <Characters>22562</Characters>
  <Application>Microsoft Office Word</Application>
  <DocSecurity>0</DocSecurity>
  <Lines>188</Lines>
  <Paragraphs>52</Paragraphs>
  <ScaleCrop>false</ScaleCrop>
  <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Qian</dc:creator>
  <cp:keywords/>
  <dc:description/>
  <cp:lastModifiedBy>Janet Qian</cp:lastModifiedBy>
  <cp:revision>2</cp:revision>
  <dcterms:created xsi:type="dcterms:W3CDTF">2026-06-17T12:52:00Z</dcterms:created>
  <dcterms:modified xsi:type="dcterms:W3CDTF">2026-06-17T12:52:00Z</dcterms:modified>
</cp:coreProperties>
</file>